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jc w:val="center"/>
      </w:pPr>
      <w:r>
        <w:rPr>
          <w:rFonts w:ascii="Arial" w:hAnsi="Arial" w:eastAsia="Arial"/>
          <w:b/>
          <w:color w:val="0F2747"/>
          <w:sz w:val="44"/>
        </w:rPr>
        <w:t>نموذج سجل المبادرات الاستراتيجية</w:t>
      </w:r>
    </w:p>
    <w:p>
      <w:pPr>
        <w:bidi w:val="1"/>
        <w:jc w:val="right"/>
      </w:pPr>
      <w:r>
        <w:rPr>
          <w:rFonts w:ascii="Arial" w:hAnsi="Arial" w:eastAsia="Arial"/>
          <w:sz w:val="20"/>
        </w:rPr>
        <w:t>قالب عملي لتحويل الأهداف الاستراتيجية إلى مبادرات واضحة، لكل مبادرة نطاق ومخرجات وموارد ومؤشرات ومخاطر ومسؤولية متابعة.</w:t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الحقل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البيان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اسم الجهة / المشروع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عنوان السجل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سجل المبادرات الاستراتيجية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الفترة الزمنية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تاريخ إعداد السجل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معد السجل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مالك السجل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رقم الإصدار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الجهة المعتمدة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2. الارتباط الاستراتيجي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75"/>
        <w:gridCol w:w="3175"/>
        <w:gridCol w:w="3175"/>
        <w:gridCol w:w="3175"/>
        <w:gridCol w:w="3175"/>
      </w:tblGrid>
      <w:tr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الهدف الاستراتيجي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المحور / المجال الاستراتيجي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المؤشر المرتبط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ملاحظات</w:t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3. سجل المبادرات الاستراتيجية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اسم المبادرة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الهدف المرتبط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وصف مختصر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مالك المبادرة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الأولوية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الحالة</w:t>
            </w:r>
          </w:p>
        </w:tc>
      </w:tr>
      <w:tr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1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عالية / متوسطة / منخفضة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مقترحة / معتمدة / قيد التنفيذ / مكتملة</w:t>
            </w:r>
          </w:p>
        </w:tc>
      </w:tr>
      <w:tr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2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3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4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4. بطاقة تفصيلية لكل مبادرة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الحقل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البيان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اسم المبادرة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الهدف الاستراتيجي المرتبط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سبب اقتراح المبادرة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المشكلة أو الفرصة التي تعالجها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النتيجة المتوقعة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الفئات المستفيدة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مالك المبادرة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الجهات المشاركة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r>
        <w:br w:type="page"/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5. نطاق المبادرة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العنصر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البيان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ما الذي تشمله المبادرة؟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ما الذي لا تشمله المبادرة؟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الإدارات أو المواقع المشمولة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القيود أو الافتراضات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المتطلبات السابقة لبدء المبادرة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6. المخرجات الرئيسية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75"/>
        <w:gridCol w:w="3175"/>
        <w:gridCol w:w="3175"/>
        <w:gridCol w:w="3175"/>
        <w:gridCol w:w="3175"/>
      </w:tblGrid>
      <w:tr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المخرج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الوصف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تاريخ التسليم المتوقع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الجهة المستفيدة</w:t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7. الموارد المطلوبة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1"/>
        <w:gridCol w:w="5291"/>
        <w:gridCol w:w="5291"/>
      </w:tblGrid>
      <w:tr>
        <w:tc>
          <w:tcPr>
            <w:tcW w:type="dxa" w:w="529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نوع المورد</w:t>
            </w:r>
          </w:p>
        </w:tc>
        <w:tc>
          <w:tcPr>
            <w:tcW w:type="dxa" w:w="529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الاحتياج</w:t>
            </w:r>
          </w:p>
        </w:tc>
        <w:tc>
          <w:tcPr>
            <w:tcW w:type="dxa" w:w="529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الملاحظات</w:t>
            </w:r>
          </w:p>
        </w:tc>
      </w:tr>
      <w:tr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موارد بشرية</w:t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موارد مالية</w:t>
            </w:r>
          </w:p>
        </w:tc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موارد تقنية</w:t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موارد معرفية / تدريبية</w:t>
            </w:r>
          </w:p>
        </w:tc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شراكات أو دعم خارجي</w:t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8. الجدول الزمني عالي المستوى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75"/>
        <w:gridCol w:w="3175"/>
        <w:gridCol w:w="3175"/>
        <w:gridCol w:w="3175"/>
        <w:gridCol w:w="3175"/>
      </w:tblGrid>
      <w:tr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المرحلة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الوصف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تاريخ البداية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تاريخ النهاية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المخرج المتوقع</w:t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الإعداد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التنفيذ</w:t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المتابعة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الإغلاق</w:t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r>
        <w:br w:type="page"/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9. مؤشرات قياس المبادرة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المؤشر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طريقة الاحتساب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خط الأساس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المستهدف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دورية القياس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المسؤول</w:t>
            </w:r>
          </w:p>
        </w:tc>
      </w:tr>
      <w:tr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1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شهري / ربع سنوي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2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3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10. المخاطر والتحديات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46"/>
        <w:gridCol w:w="2646"/>
        <w:gridCol w:w="2646"/>
        <w:gridCol w:w="2646"/>
        <w:gridCol w:w="2646"/>
        <w:gridCol w:w="2646"/>
      </w:tblGrid>
      <w:tr>
        <w:tc>
          <w:tcPr>
            <w:tcW w:type="dxa" w:w="264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64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الخطر / التحدي</w:t>
            </w:r>
          </w:p>
        </w:tc>
        <w:tc>
          <w:tcPr>
            <w:tcW w:type="dxa" w:w="264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أثره على المبادرة</w:t>
            </w:r>
          </w:p>
        </w:tc>
        <w:tc>
          <w:tcPr>
            <w:tcW w:type="dxa" w:w="264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مستوى الأهمية</w:t>
            </w:r>
          </w:p>
        </w:tc>
        <w:tc>
          <w:tcPr>
            <w:tcW w:type="dxa" w:w="264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الإجراء الوقائي</w:t>
            </w:r>
          </w:p>
        </w:tc>
        <w:tc>
          <w:tcPr>
            <w:tcW w:type="dxa" w:w="264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المسؤول</w:t>
            </w:r>
          </w:p>
        </w:tc>
      </w:tr>
      <w:tr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عالية / متوسطة / منخفضة</w:t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4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264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11. أصحاب المصلحة المرتبطون بالمبادرة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68"/>
        <w:gridCol w:w="3968"/>
        <w:gridCol w:w="3968"/>
        <w:gridCol w:w="3968"/>
      </w:tblGrid>
      <w:tr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صاحب المصلحة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العلاقة بالمبادرة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مستوى التأثير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احتياج التواصل</w:t>
            </w:r>
          </w:p>
        </w:tc>
      </w:tr>
      <w:tr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عالٍ / متوسط / منخفض</w:t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12. متابعة حالة المبادرة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رقم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اسم المبادرة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نسبة الإنجاز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الحالة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أبرز ما تم إنجازه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أبرز التحديات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3"/>
              </w:rPr>
              <w:t>القرار المطلوب</w:t>
            </w:r>
          </w:p>
        </w:tc>
      </w:tr>
      <w:tr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1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لم تبدأ / قيد التنفيذ / متأخرة / مكتملة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2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  <w:tr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  <w:t>3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3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13. التوصيات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75"/>
        <w:gridCol w:w="3175"/>
        <w:gridCol w:w="3175"/>
        <w:gridCol w:w="3175"/>
        <w:gridCol w:w="3175"/>
      </w:tblGrid>
      <w:tr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التوصية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سبب التوصية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الجهة المعنية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الموعد المقترح</w:t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14.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68"/>
        <w:gridCol w:w="3968"/>
        <w:gridCol w:w="3968"/>
        <w:gridCol w:w="3968"/>
      </w:tblGrid>
      <w:tr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الاسم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الصفة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التوقيع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التاريخ</w:t>
            </w:r>
          </w:p>
        </w:tc>
      </w:tr>
      <w:tr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معد السجل</w:t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مالك السجل</w:t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الجهة المعتمدة</w:t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sectPr w:rsidR="00FC693F" w:rsidRPr="0006063C" w:rsidSect="00034616">
      <w:pgSz w:w="16838" w:h="11906" w:orient="landscape"/>
      <w:pgMar w:top="567" w:right="482" w:bottom="567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